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C42EB" w14:textId="35C208A3" w:rsidR="005A2ABA" w:rsidRPr="00C06B2B" w:rsidRDefault="005F10E1" w:rsidP="001C36E9">
      <w:pPr>
        <w:jc w:val="center"/>
        <w:rPr>
          <w:rFonts w:ascii="宋体" w:eastAsia="宋体" w:hAnsi="宋体"/>
          <w:sz w:val="28"/>
          <w:szCs w:val="28"/>
        </w:rPr>
      </w:pPr>
      <w:r w:rsidRPr="00C06B2B">
        <w:rPr>
          <w:rFonts w:ascii="宋体" w:eastAsia="宋体" w:hAnsi="宋体" w:hint="eastAsia"/>
          <w:sz w:val="28"/>
          <w:szCs w:val="28"/>
        </w:rPr>
        <w:t>关于</w:t>
      </w:r>
      <w:r w:rsidR="00C074E4" w:rsidRPr="00C06B2B">
        <w:rPr>
          <w:rFonts w:ascii="宋体" w:eastAsia="宋体" w:hAnsi="宋体" w:hint="eastAsia"/>
          <w:sz w:val="28"/>
          <w:szCs w:val="28"/>
        </w:rPr>
        <w:t>2020</w:t>
      </w:r>
      <w:r w:rsidRPr="00C06B2B">
        <w:rPr>
          <w:rFonts w:ascii="宋体" w:eastAsia="宋体" w:hAnsi="宋体" w:hint="eastAsia"/>
          <w:sz w:val="28"/>
          <w:szCs w:val="28"/>
        </w:rPr>
        <w:t>秋季学期开题答辩的注意事项</w:t>
      </w:r>
    </w:p>
    <w:p w14:paraId="61B9E1BB" w14:textId="77777777" w:rsidR="001C36E9" w:rsidRDefault="001C36E9"/>
    <w:p w14:paraId="1ADED8B3" w14:textId="4A3FAF3D" w:rsidR="005F10E1" w:rsidRPr="004E048F" w:rsidRDefault="005F10E1" w:rsidP="00637618">
      <w:pPr>
        <w:spacing w:line="600" w:lineRule="exact"/>
        <w:rPr>
          <w:rFonts w:ascii="黑体" w:eastAsia="黑体" w:hAnsi="黑体"/>
          <w:sz w:val="24"/>
        </w:rPr>
      </w:pPr>
      <w:r w:rsidRPr="004E048F">
        <w:rPr>
          <w:rFonts w:ascii="黑体" w:eastAsia="黑体" w:hAnsi="黑体" w:hint="eastAsia"/>
          <w:sz w:val="24"/>
        </w:rPr>
        <w:t>答辩准备</w:t>
      </w:r>
    </w:p>
    <w:p w14:paraId="2992EB69" w14:textId="77777777" w:rsidR="00205376" w:rsidRDefault="001000E3" w:rsidP="00637618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 w:rsidRPr="00205376">
        <w:rPr>
          <w:rFonts w:ascii="仿宋" w:eastAsia="仿宋" w:hAnsi="仿宋" w:hint="eastAsia"/>
        </w:rPr>
        <w:t>仔细阅读</w:t>
      </w:r>
      <w:r w:rsidR="00321563" w:rsidRPr="00205376">
        <w:rPr>
          <w:rFonts w:ascii="仿宋" w:eastAsia="仿宋" w:hAnsi="仿宋" w:hint="eastAsia"/>
        </w:rPr>
        <w:t xml:space="preserve"> </w:t>
      </w:r>
      <w:r w:rsidRPr="00205376">
        <w:rPr>
          <w:rFonts w:ascii="仿宋" w:eastAsia="仿宋" w:hAnsi="仿宋" w:hint="eastAsia"/>
        </w:rPr>
        <w:t>“</w:t>
      </w:r>
      <w:r w:rsidR="00321563" w:rsidRPr="00205376">
        <w:rPr>
          <w:rFonts w:ascii="仿宋" w:eastAsia="仿宋" w:hAnsi="仿宋" w:hint="eastAsia"/>
        </w:rPr>
        <w:t>关于2020年秋季学期研究生学位论文选题工作相关安排的通知（数学）</w:t>
      </w:r>
      <w:r w:rsidRPr="00205376">
        <w:rPr>
          <w:rFonts w:ascii="仿宋" w:eastAsia="仿宋" w:hAnsi="仿宋" w:hint="eastAsia"/>
        </w:rPr>
        <w:t xml:space="preserve">” </w:t>
      </w:r>
    </w:p>
    <w:p w14:paraId="3655B20F" w14:textId="45384A81" w:rsidR="00205376" w:rsidRDefault="00205376" w:rsidP="00637618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“</w:t>
      </w:r>
      <w:r w:rsidRPr="00205376">
        <w:rPr>
          <w:rFonts w:ascii="仿宋" w:eastAsia="仿宋" w:hAnsi="仿宋" w:hint="eastAsia"/>
        </w:rPr>
        <w:t>1.tongji</w:t>
      </w:r>
      <w:r w:rsidRPr="00205376">
        <w:rPr>
          <w:rFonts w:ascii="仿宋" w:eastAsia="仿宋" w:hAnsi="仿宋"/>
        </w:rPr>
        <w:t>.edu.cn</w:t>
      </w:r>
      <w:r w:rsidRPr="00205376">
        <w:rPr>
          <w:rFonts w:ascii="仿宋" w:eastAsia="仿宋" w:hAnsi="仿宋" w:hint="eastAsia"/>
        </w:rPr>
        <w:t>”</w:t>
      </w:r>
      <w:r>
        <w:rPr>
          <w:rFonts w:ascii="仿宋" w:eastAsia="仿宋" w:hAnsi="仿宋" w:hint="eastAsia"/>
        </w:rPr>
        <w:t>系统申请并在10月31日之前提醒导师审核通过</w:t>
      </w:r>
      <w:r w:rsidR="002120DA">
        <w:rPr>
          <w:rFonts w:ascii="仿宋" w:eastAsia="仿宋" w:hAnsi="仿宋" w:hint="eastAsia"/>
        </w:rPr>
        <w:t>，否则记为旷考</w:t>
      </w:r>
    </w:p>
    <w:p w14:paraId="248526F9" w14:textId="05514279" w:rsidR="00205376" w:rsidRDefault="005F10E1" w:rsidP="00205376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 w:rsidRPr="00205376">
        <w:rPr>
          <w:rFonts w:ascii="仿宋" w:eastAsia="仿宋" w:hAnsi="仿宋" w:hint="eastAsia"/>
        </w:rPr>
        <w:t>撰写《研究生学位论文选题报告及工作计划》</w:t>
      </w:r>
      <w:r w:rsidR="00A96EC1" w:rsidRPr="00205376">
        <w:rPr>
          <w:rFonts w:ascii="仿宋" w:eastAsia="仿宋" w:hAnsi="仿宋" w:hint="eastAsia"/>
        </w:rPr>
        <w:t>（以下简称报告</w:t>
      </w:r>
      <w:r w:rsidR="00E67CB3" w:rsidRPr="00205376">
        <w:rPr>
          <w:rFonts w:ascii="仿宋" w:eastAsia="仿宋" w:hAnsi="仿宋" w:hint="eastAsia"/>
        </w:rPr>
        <w:t>）</w:t>
      </w:r>
      <w:r w:rsidR="001000E3" w:rsidRPr="00205376">
        <w:rPr>
          <w:rFonts w:ascii="仿宋" w:eastAsia="仿宋" w:hAnsi="仿宋" w:hint="eastAsia"/>
        </w:rPr>
        <w:t>，附件可在上述通知中下载</w:t>
      </w:r>
      <w:r w:rsidR="003C2AD7">
        <w:rPr>
          <w:rFonts w:ascii="仿宋" w:eastAsia="仿宋" w:hAnsi="仿宋" w:hint="eastAsia"/>
        </w:rPr>
        <w:t>后生成P</w:t>
      </w:r>
      <w:r w:rsidR="003C2AD7">
        <w:rPr>
          <w:rFonts w:ascii="仿宋" w:eastAsia="仿宋" w:hAnsi="仿宋"/>
        </w:rPr>
        <w:t>DF</w:t>
      </w:r>
      <w:r w:rsidR="003C2AD7">
        <w:rPr>
          <w:rFonts w:ascii="仿宋" w:eastAsia="仿宋" w:hAnsi="仿宋" w:hint="eastAsia"/>
        </w:rPr>
        <w:t>文件上传系统</w:t>
      </w:r>
    </w:p>
    <w:p w14:paraId="37AEB813" w14:textId="685F7009" w:rsidR="00205376" w:rsidRDefault="002329D7" w:rsidP="00637618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导师审批通过，</w:t>
      </w:r>
      <w:r w:rsidR="00652493">
        <w:rPr>
          <w:rFonts w:ascii="仿宋" w:eastAsia="仿宋" w:hAnsi="仿宋" w:hint="eastAsia"/>
        </w:rPr>
        <w:t>系统可导出</w:t>
      </w:r>
      <w:r>
        <w:rPr>
          <w:rFonts w:ascii="仿宋" w:eastAsia="仿宋" w:hAnsi="仿宋" w:hint="eastAsia"/>
        </w:rPr>
        <w:t>下载完整的</w:t>
      </w:r>
      <w:r w:rsidR="005F7CEA" w:rsidRPr="00205376">
        <w:rPr>
          <w:rFonts w:ascii="仿宋" w:eastAsia="仿宋" w:hAnsi="仿宋" w:hint="eastAsia"/>
        </w:rPr>
        <w:t>《报告》</w:t>
      </w:r>
    </w:p>
    <w:p w14:paraId="3ED4DA7B" w14:textId="44D886FF" w:rsidR="008722C2" w:rsidRPr="00205376" w:rsidRDefault="008A044B" w:rsidP="00637618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 w:rsidRPr="00205376">
        <w:rPr>
          <w:rFonts w:ascii="仿宋" w:eastAsia="仿宋" w:hAnsi="仿宋" w:hint="eastAsia"/>
        </w:rPr>
        <w:t>请</w:t>
      </w:r>
      <w:r w:rsidR="008722C2" w:rsidRPr="00205376">
        <w:rPr>
          <w:rFonts w:ascii="仿宋" w:eastAsia="仿宋" w:hAnsi="仿宋" w:hint="eastAsia"/>
        </w:rPr>
        <w:t>制作答辩P</w:t>
      </w:r>
      <w:r w:rsidR="008722C2" w:rsidRPr="00205376">
        <w:rPr>
          <w:rFonts w:ascii="仿宋" w:eastAsia="仿宋" w:hAnsi="仿宋"/>
        </w:rPr>
        <w:t>PT</w:t>
      </w:r>
      <w:r w:rsidR="0057263B" w:rsidRPr="00205376">
        <w:rPr>
          <w:rFonts w:ascii="仿宋" w:eastAsia="仿宋" w:hAnsi="仿宋" w:hint="eastAsia"/>
        </w:rPr>
        <w:t>，</w:t>
      </w:r>
      <w:r w:rsidR="008722C2" w:rsidRPr="00205376">
        <w:rPr>
          <w:rFonts w:ascii="仿宋" w:eastAsia="仿宋" w:hAnsi="仿宋" w:hint="eastAsia"/>
        </w:rPr>
        <w:t>硕士答辩20min，博士答辩30min</w:t>
      </w:r>
    </w:p>
    <w:p w14:paraId="4DC19A54" w14:textId="157616B5" w:rsidR="00647355" w:rsidRPr="004E048F" w:rsidRDefault="00647355" w:rsidP="00637618">
      <w:pPr>
        <w:spacing w:line="600" w:lineRule="exact"/>
        <w:rPr>
          <w:rFonts w:ascii="黑体" w:eastAsia="黑体" w:hAnsi="黑体"/>
          <w:sz w:val="24"/>
        </w:rPr>
      </w:pPr>
      <w:r w:rsidRPr="004E048F">
        <w:rPr>
          <w:rFonts w:ascii="黑体" w:eastAsia="黑体" w:hAnsi="黑体" w:hint="eastAsia"/>
          <w:sz w:val="24"/>
        </w:rPr>
        <w:t>答辩当天</w:t>
      </w:r>
    </w:p>
    <w:p w14:paraId="572E2A47" w14:textId="2B6AC157" w:rsidR="00A049B2" w:rsidRPr="001A1666" w:rsidRDefault="00E06B1F" w:rsidP="00906E79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 w:rsidRPr="001A1666">
        <w:rPr>
          <w:rFonts w:ascii="仿宋" w:eastAsia="仿宋" w:hAnsi="仿宋" w:hint="eastAsia"/>
        </w:rPr>
        <w:t>一定</w:t>
      </w:r>
      <w:r w:rsidR="00A049B2" w:rsidRPr="001A1666">
        <w:rPr>
          <w:rFonts w:ascii="仿宋" w:eastAsia="仿宋" w:hAnsi="仿宋" w:hint="eastAsia"/>
        </w:rPr>
        <w:t>携带《报告》（每位评委一份</w:t>
      </w:r>
      <w:r w:rsidR="00FD17C5" w:rsidRPr="001A1666">
        <w:rPr>
          <w:rFonts w:ascii="仿宋" w:eastAsia="仿宋" w:hAnsi="仿宋" w:hint="eastAsia"/>
        </w:rPr>
        <w:t>+最终</w:t>
      </w:r>
      <w:r w:rsidR="00E531F3" w:rsidRPr="001A1666">
        <w:rPr>
          <w:rFonts w:ascii="仿宋" w:eastAsia="仿宋" w:hAnsi="仿宋" w:hint="eastAsia"/>
        </w:rPr>
        <w:t>签字</w:t>
      </w:r>
      <w:r w:rsidR="00FD17C5" w:rsidRPr="001A1666">
        <w:rPr>
          <w:rFonts w:ascii="仿宋" w:eastAsia="仿宋" w:hAnsi="仿宋" w:hint="eastAsia"/>
        </w:rPr>
        <w:t>评分一份）</w:t>
      </w:r>
      <w:r w:rsidR="00826BDC" w:rsidRPr="001A1666">
        <w:rPr>
          <w:rFonts w:ascii="仿宋" w:eastAsia="仿宋" w:hAnsi="仿宋" w:hint="eastAsia"/>
        </w:rPr>
        <w:t>。</w:t>
      </w:r>
    </w:p>
    <w:p w14:paraId="72D44EF7" w14:textId="357F5E56" w:rsidR="00906E79" w:rsidRDefault="004F6F99" w:rsidP="00A521B8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 w:rsidRPr="001A1666">
        <w:rPr>
          <w:rFonts w:ascii="仿宋" w:eastAsia="仿宋" w:hAnsi="仿宋" w:hint="eastAsia"/>
        </w:rPr>
        <w:t>提前10-15min携带个人答辩P</w:t>
      </w:r>
      <w:r w:rsidRPr="001A1666">
        <w:rPr>
          <w:rFonts w:ascii="仿宋" w:eastAsia="仿宋" w:hAnsi="仿宋"/>
        </w:rPr>
        <w:t>PT</w:t>
      </w:r>
      <w:r w:rsidR="00815B3C" w:rsidRPr="001A1666">
        <w:rPr>
          <w:rFonts w:ascii="仿宋" w:eastAsia="仿宋" w:hAnsi="仿宋" w:hint="eastAsia"/>
        </w:rPr>
        <w:t>及《报告》</w:t>
      </w:r>
      <w:r w:rsidR="00017741" w:rsidRPr="001A1666">
        <w:rPr>
          <w:rFonts w:ascii="仿宋" w:eastAsia="仿宋" w:hAnsi="仿宋" w:hint="eastAsia"/>
        </w:rPr>
        <w:t>至答辩地点</w:t>
      </w:r>
      <w:r w:rsidR="004C5D05">
        <w:rPr>
          <w:rFonts w:ascii="仿宋" w:eastAsia="仿宋" w:hAnsi="仿宋" w:hint="eastAsia"/>
        </w:rPr>
        <w:t>，做好准备工作</w:t>
      </w:r>
      <w:r w:rsidR="00C27917" w:rsidRPr="00906E79">
        <w:rPr>
          <w:rFonts w:ascii="仿宋" w:eastAsia="仿宋" w:hAnsi="仿宋" w:hint="eastAsia"/>
        </w:rPr>
        <w:t>（注意：部分评委只参加博士答辩，硕士可根据答辩的具体</w:t>
      </w:r>
      <w:r w:rsidR="00EF5AD6" w:rsidRPr="00906E79">
        <w:rPr>
          <w:rFonts w:ascii="仿宋" w:eastAsia="仿宋" w:hAnsi="仿宋" w:hint="eastAsia"/>
        </w:rPr>
        <w:t>信息准备</w:t>
      </w:r>
      <w:r w:rsidR="00000F66" w:rsidRPr="00906E79">
        <w:rPr>
          <w:rFonts w:ascii="仿宋" w:eastAsia="仿宋" w:hAnsi="仿宋" w:hint="eastAsia"/>
        </w:rPr>
        <w:t>《报告》</w:t>
      </w:r>
      <w:r w:rsidR="00487683" w:rsidRPr="00906E79">
        <w:rPr>
          <w:rFonts w:ascii="仿宋" w:eastAsia="仿宋" w:hAnsi="仿宋" w:hint="eastAsia"/>
        </w:rPr>
        <w:t>的</w:t>
      </w:r>
      <w:r w:rsidR="00000F66" w:rsidRPr="00906E79">
        <w:rPr>
          <w:rFonts w:ascii="仿宋" w:eastAsia="仿宋" w:hAnsi="仿宋" w:hint="eastAsia"/>
        </w:rPr>
        <w:t>份数）</w:t>
      </w:r>
    </w:p>
    <w:p w14:paraId="7252D418" w14:textId="7E287B90" w:rsidR="00906E79" w:rsidRPr="00906E79" w:rsidRDefault="00E96363" w:rsidP="00A521B8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务必记录专家和评委的意见</w:t>
      </w:r>
    </w:p>
    <w:p w14:paraId="41B474CF" w14:textId="6E51C83C" w:rsidR="00857793" w:rsidRPr="004E048F" w:rsidRDefault="00F8420E" w:rsidP="00637618">
      <w:pPr>
        <w:spacing w:line="600" w:lineRule="exact"/>
        <w:rPr>
          <w:rFonts w:ascii="黑体" w:eastAsia="黑体" w:hAnsi="黑体"/>
          <w:sz w:val="24"/>
        </w:rPr>
      </w:pPr>
      <w:r w:rsidRPr="004E048F">
        <w:rPr>
          <w:rFonts w:ascii="黑体" w:eastAsia="黑体" w:hAnsi="黑体" w:hint="eastAsia"/>
          <w:sz w:val="24"/>
        </w:rPr>
        <w:t>答辩结束</w:t>
      </w:r>
    </w:p>
    <w:p w14:paraId="4BB200D8" w14:textId="27F4836F" w:rsidR="004F788A" w:rsidRDefault="004F788A" w:rsidP="007B04EA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 w:rsidRPr="001A1666">
        <w:rPr>
          <w:rFonts w:ascii="仿宋" w:eastAsia="仿宋" w:hAnsi="仿宋" w:hint="eastAsia"/>
        </w:rPr>
        <w:t>如果评委有修改意见，请修改《报告》</w:t>
      </w:r>
      <w:r w:rsidR="002D75F6" w:rsidRPr="001A1666">
        <w:rPr>
          <w:rFonts w:ascii="仿宋" w:eastAsia="仿宋" w:hAnsi="仿宋" w:hint="eastAsia"/>
        </w:rPr>
        <w:t>，</w:t>
      </w:r>
      <w:r w:rsidR="00006533" w:rsidRPr="007B04EA">
        <w:rPr>
          <w:rFonts w:ascii="仿宋" w:eastAsia="仿宋" w:hAnsi="仿宋" w:hint="eastAsia"/>
        </w:rPr>
        <w:t>导师签字、</w:t>
      </w:r>
      <w:r w:rsidR="000405D3" w:rsidRPr="007B04EA">
        <w:rPr>
          <w:rFonts w:ascii="仿宋" w:eastAsia="仿宋" w:hAnsi="仿宋" w:hint="eastAsia"/>
        </w:rPr>
        <w:t>评委</w:t>
      </w:r>
      <w:r w:rsidR="00006533" w:rsidRPr="007B04EA">
        <w:rPr>
          <w:rFonts w:ascii="仿宋" w:eastAsia="仿宋" w:hAnsi="仿宋" w:hint="eastAsia"/>
        </w:rPr>
        <w:t>评分及签字部分</w:t>
      </w:r>
      <w:r w:rsidR="001C2470">
        <w:rPr>
          <w:rFonts w:ascii="仿宋" w:eastAsia="仿宋" w:hAnsi="仿宋" w:hint="eastAsia"/>
        </w:rPr>
        <w:t>不要遗漏</w:t>
      </w:r>
    </w:p>
    <w:p w14:paraId="4269B4CE" w14:textId="6A62FC9C" w:rsidR="00F261D1" w:rsidRDefault="00F261D1" w:rsidP="00B74354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“</w:t>
      </w:r>
      <w:r w:rsidR="00960D11">
        <w:rPr>
          <w:rFonts w:ascii="仿宋" w:eastAsia="仿宋" w:hAnsi="仿宋" w:hint="eastAsia"/>
        </w:rPr>
        <w:t>1.tongji</w:t>
      </w:r>
      <w:r w:rsidR="00960D11">
        <w:rPr>
          <w:rFonts w:ascii="仿宋" w:eastAsia="仿宋" w:hAnsi="仿宋"/>
        </w:rPr>
        <w:t>.edu.cn</w:t>
      </w:r>
      <w:r>
        <w:rPr>
          <w:rFonts w:ascii="仿宋" w:eastAsia="仿宋" w:hAnsi="仿宋" w:hint="eastAsia"/>
        </w:rPr>
        <w:t>”</w:t>
      </w:r>
      <w:r w:rsidR="00131C78">
        <w:rPr>
          <w:rFonts w:ascii="仿宋" w:eastAsia="仿宋" w:hAnsi="仿宋" w:hint="eastAsia"/>
        </w:rPr>
        <w:t>系统</w:t>
      </w:r>
      <w:r>
        <w:rPr>
          <w:rFonts w:ascii="仿宋" w:eastAsia="仿宋" w:hAnsi="仿宋" w:hint="eastAsia"/>
        </w:rPr>
        <w:t>录入</w:t>
      </w:r>
      <w:r w:rsidR="00131C78">
        <w:rPr>
          <w:rFonts w:ascii="仿宋" w:eastAsia="仿宋" w:hAnsi="仿宋" w:hint="eastAsia"/>
        </w:rPr>
        <w:t>选题全过程画像</w:t>
      </w:r>
    </w:p>
    <w:p w14:paraId="5A11EF09" w14:textId="46E65C30" w:rsidR="00E8177E" w:rsidRDefault="0025409A" w:rsidP="00B74354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11.</w:t>
      </w:r>
      <w:r w:rsidR="00131C78">
        <w:rPr>
          <w:rFonts w:ascii="仿宋" w:eastAsia="仿宋" w:hAnsi="仿宋" w:hint="eastAsia"/>
        </w:rPr>
        <w:t>15</w:t>
      </w:r>
      <w:r>
        <w:rPr>
          <w:rFonts w:ascii="仿宋" w:eastAsia="仿宋" w:hAnsi="仿宋" w:hint="eastAsia"/>
        </w:rPr>
        <w:t>日之前，</w:t>
      </w:r>
      <w:r w:rsidR="00E8177E">
        <w:rPr>
          <w:rFonts w:ascii="仿宋" w:eastAsia="仿宋" w:hAnsi="仿宋" w:hint="eastAsia"/>
        </w:rPr>
        <w:t>修改</w:t>
      </w:r>
      <w:r w:rsidR="00EC6E6F">
        <w:rPr>
          <w:rFonts w:ascii="仿宋" w:eastAsia="仿宋" w:hAnsi="仿宋" w:hint="eastAsia"/>
        </w:rPr>
        <w:t>后</w:t>
      </w:r>
      <w:r w:rsidR="00A062D7">
        <w:rPr>
          <w:rFonts w:ascii="仿宋" w:eastAsia="仿宋" w:hAnsi="仿宋" w:hint="eastAsia"/>
        </w:rPr>
        <w:t>且</w:t>
      </w:r>
      <w:r w:rsidR="004956E2">
        <w:rPr>
          <w:rFonts w:ascii="仿宋" w:eastAsia="仿宋" w:hAnsi="仿宋" w:hint="eastAsia"/>
        </w:rPr>
        <w:t>签字</w:t>
      </w:r>
      <w:r w:rsidR="00EC6E6F">
        <w:rPr>
          <w:rFonts w:ascii="仿宋" w:eastAsia="仿宋" w:hAnsi="仿宋" w:hint="eastAsia"/>
        </w:rPr>
        <w:t>完整</w:t>
      </w:r>
      <w:r w:rsidR="00C13D73">
        <w:rPr>
          <w:rFonts w:ascii="仿宋" w:eastAsia="仿宋" w:hAnsi="仿宋" w:hint="eastAsia"/>
        </w:rPr>
        <w:t>的</w:t>
      </w:r>
      <w:r w:rsidR="00E8177E">
        <w:rPr>
          <w:rFonts w:ascii="仿宋" w:eastAsia="仿宋" w:hAnsi="仿宋" w:hint="eastAsia"/>
        </w:rPr>
        <w:t>《报告》</w:t>
      </w:r>
      <w:r w:rsidR="00AF7A79">
        <w:rPr>
          <w:rFonts w:ascii="仿宋" w:eastAsia="仿宋" w:hAnsi="仿宋" w:hint="eastAsia"/>
        </w:rPr>
        <w:t>交至</w:t>
      </w:r>
      <w:r w:rsidR="00B06790">
        <w:rPr>
          <w:rFonts w:ascii="仿宋" w:eastAsia="仿宋" w:hAnsi="仿宋" w:hint="eastAsia"/>
        </w:rPr>
        <w:t>教务办（</w:t>
      </w:r>
      <w:r w:rsidR="00AF7A79">
        <w:rPr>
          <w:rFonts w:ascii="仿宋" w:eastAsia="仿宋" w:hAnsi="仿宋" w:hint="eastAsia"/>
        </w:rPr>
        <w:t>致远楼104</w:t>
      </w:r>
      <w:r w:rsidR="004F04D2">
        <w:rPr>
          <w:rFonts w:ascii="仿宋" w:eastAsia="仿宋" w:hAnsi="仿宋" w:hint="eastAsia"/>
        </w:rPr>
        <w:t>）</w:t>
      </w:r>
    </w:p>
    <w:p w14:paraId="17ECACC7" w14:textId="2CBC4394" w:rsidR="00FB33C1" w:rsidRPr="00A521B8" w:rsidRDefault="00FB33C1" w:rsidP="00FB33C1">
      <w:pPr>
        <w:rPr>
          <w:rFonts w:ascii="仿宋" w:eastAsia="仿宋" w:hAnsi="仿宋"/>
          <w:sz w:val="21"/>
        </w:rPr>
      </w:pPr>
      <w:r w:rsidRPr="00A521B8">
        <w:rPr>
          <w:rFonts w:ascii="仿宋" w:eastAsia="仿宋" w:hAnsi="仿宋" w:hint="eastAsia"/>
          <w:sz w:val="21"/>
        </w:rPr>
        <w:t>（注意：</w:t>
      </w:r>
      <w:r>
        <w:rPr>
          <w:rFonts w:ascii="仿宋" w:eastAsia="仿宋" w:hAnsi="仿宋" w:hint="eastAsia"/>
          <w:sz w:val="21"/>
        </w:rPr>
        <w:t>一定检查报告是否完整，</w:t>
      </w:r>
      <w:r w:rsidR="006D0F9A">
        <w:rPr>
          <w:rFonts w:ascii="仿宋" w:eastAsia="仿宋" w:hAnsi="仿宋" w:hint="eastAsia"/>
          <w:sz w:val="21"/>
        </w:rPr>
        <w:t>导师签字，</w:t>
      </w:r>
      <w:r w:rsidR="007B5A80">
        <w:rPr>
          <w:rFonts w:ascii="仿宋" w:eastAsia="仿宋" w:hAnsi="仿宋" w:hint="eastAsia"/>
          <w:sz w:val="21"/>
        </w:rPr>
        <w:t>评分及评委签字部分</w:t>
      </w:r>
      <w:r w:rsidR="00006D8C">
        <w:rPr>
          <w:rFonts w:ascii="仿宋" w:eastAsia="仿宋" w:hAnsi="仿宋" w:hint="eastAsia"/>
          <w:sz w:val="21"/>
        </w:rPr>
        <w:t>）</w:t>
      </w:r>
    </w:p>
    <w:sectPr w:rsidR="00FB33C1" w:rsidRPr="00A521B8" w:rsidSect="00F00707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3D31C" w14:textId="77777777" w:rsidR="00CA436B" w:rsidRDefault="00CA436B" w:rsidP="00006D8C">
      <w:r>
        <w:separator/>
      </w:r>
    </w:p>
  </w:endnote>
  <w:endnote w:type="continuationSeparator" w:id="0">
    <w:p w14:paraId="1F7A926B" w14:textId="77777777" w:rsidR="00CA436B" w:rsidRDefault="00CA436B" w:rsidP="0000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A60EB" w14:textId="77777777" w:rsidR="00CA436B" w:rsidRDefault="00CA436B" w:rsidP="00006D8C">
      <w:r>
        <w:separator/>
      </w:r>
    </w:p>
  </w:footnote>
  <w:footnote w:type="continuationSeparator" w:id="0">
    <w:p w14:paraId="7E1812AE" w14:textId="77777777" w:rsidR="00CA436B" w:rsidRDefault="00CA436B" w:rsidP="0000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94C4D"/>
    <w:multiLevelType w:val="hybridMultilevel"/>
    <w:tmpl w:val="90CC8DFA"/>
    <w:lvl w:ilvl="0" w:tplc="F8383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4EC5"/>
    <w:rsid w:val="00000F66"/>
    <w:rsid w:val="00006533"/>
    <w:rsid w:val="00006D8C"/>
    <w:rsid w:val="00010708"/>
    <w:rsid w:val="00017741"/>
    <w:rsid w:val="000405D3"/>
    <w:rsid w:val="000415B1"/>
    <w:rsid w:val="00054614"/>
    <w:rsid w:val="00054AB9"/>
    <w:rsid w:val="000726E1"/>
    <w:rsid w:val="00076A9D"/>
    <w:rsid w:val="00083318"/>
    <w:rsid w:val="000974E5"/>
    <w:rsid w:val="000E54D3"/>
    <w:rsid w:val="001000E3"/>
    <w:rsid w:val="00110A3F"/>
    <w:rsid w:val="00131C78"/>
    <w:rsid w:val="00161900"/>
    <w:rsid w:val="0016238F"/>
    <w:rsid w:val="00171E6A"/>
    <w:rsid w:val="00182AE0"/>
    <w:rsid w:val="001A1666"/>
    <w:rsid w:val="001C2470"/>
    <w:rsid w:val="001C36E9"/>
    <w:rsid w:val="001D2A56"/>
    <w:rsid w:val="00205376"/>
    <w:rsid w:val="002120DA"/>
    <w:rsid w:val="002203D0"/>
    <w:rsid w:val="002329D7"/>
    <w:rsid w:val="00241661"/>
    <w:rsid w:val="0025409A"/>
    <w:rsid w:val="00263FE6"/>
    <w:rsid w:val="002936F8"/>
    <w:rsid w:val="002A023F"/>
    <w:rsid w:val="002A7F86"/>
    <w:rsid w:val="002B390F"/>
    <w:rsid w:val="002D3725"/>
    <w:rsid w:val="002D75F6"/>
    <w:rsid w:val="002E2653"/>
    <w:rsid w:val="00321563"/>
    <w:rsid w:val="00341B21"/>
    <w:rsid w:val="00353FB9"/>
    <w:rsid w:val="00367923"/>
    <w:rsid w:val="0037265E"/>
    <w:rsid w:val="003B75F1"/>
    <w:rsid w:val="003C2AD7"/>
    <w:rsid w:val="003C6179"/>
    <w:rsid w:val="003D12E0"/>
    <w:rsid w:val="003D353B"/>
    <w:rsid w:val="00402832"/>
    <w:rsid w:val="00464AE4"/>
    <w:rsid w:val="00487683"/>
    <w:rsid w:val="0049263A"/>
    <w:rsid w:val="004956E2"/>
    <w:rsid w:val="004C5D05"/>
    <w:rsid w:val="004D0577"/>
    <w:rsid w:val="004E048F"/>
    <w:rsid w:val="004F04D2"/>
    <w:rsid w:val="004F6F99"/>
    <w:rsid w:val="004F788A"/>
    <w:rsid w:val="00501D0B"/>
    <w:rsid w:val="00537D06"/>
    <w:rsid w:val="005706C7"/>
    <w:rsid w:val="0057263B"/>
    <w:rsid w:val="005922FE"/>
    <w:rsid w:val="005A2ABA"/>
    <w:rsid w:val="005A581B"/>
    <w:rsid w:val="005C6346"/>
    <w:rsid w:val="005D2E33"/>
    <w:rsid w:val="005F10E1"/>
    <w:rsid w:val="005F7CEA"/>
    <w:rsid w:val="00612484"/>
    <w:rsid w:val="0062576F"/>
    <w:rsid w:val="00635BC9"/>
    <w:rsid w:val="00637618"/>
    <w:rsid w:val="00647355"/>
    <w:rsid w:val="00652493"/>
    <w:rsid w:val="006633F1"/>
    <w:rsid w:val="006873ED"/>
    <w:rsid w:val="00694E1F"/>
    <w:rsid w:val="006A53DA"/>
    <w:rsid w:val="006D0F9A"/>
    <w:rsid w:val="006D3EB6"/>
    <w:rsid w:val="006E05D4"/>
    <w:rsid w:val="00707CF8"/>
    <w:rsid w:val="00746BF6"/>
    <w:rsid w:val="007505F9"/>
    <w:rsid w:val="00794FCD"/>
    <w:rsid w:val="007B04EA"/>
    <w:rsid w:val="007B5A80"/>
    <w:rsid w:val="007C16E5"/>
    <w:rsid w:val="00815B3C"/>
    <w:rsid w:val="00826BDC"/>
    <w:rsid w:val="00835D2B"/>
    <w:rsid w:val="008549F8"/>
    <w:rsid w:val="00857793"/>
    <w:rsid w:val="00870B93"/>
    <w:rsid w:val="008722C2"/>
    <w:rsid w:val="0087607F"/>
    <w:rsid w:val="008A044B"/>
    <w:rsid w:val="008A5B8B"/>
    <w:rsid w:val="008B6BF1"/>
    <w:rsid w:val="00906E79"/>
    <w:rsid w:val="00960D11"/>
    <w:rsid w:val="00964BC5"/>
    <w:rsid w:val="00983176"/>
    <w:rsid w:val="009834E8"/>
    <w:rsid w:val="00984812"/>
    <w:rsid w:val="00991570"/>
    <w:rsid w:val="009A5576"/>
    <w:rsid w:val="009D027D"/>
    <w:rsid w:val="009F089B"/>
    <w:rsid w:val="00A049B2"/>
    <w:rsid w:val="00A062D7"/>
    <w:rsid w:val="00A22EAD"/>
    <w:rsid w:val="00A47818"/>
    <w:rsid w:val="00A51647"/>
    <w:rsid w:val="00A521B8"/>
    <w:rsid w:val="00A96EC1"/>
    <w:rsid w:val="00AD3821"/>
    <w:rsid w:val="00AE6B9C"/>
    <w:rsid w:val="00AF7A79"/>
    <w:rsid w:val="00B007BB"/>
    <w:rsid w:val="00B06790"/>
    <w:rsid w:val="00B35690"/>
    <w:rsid w:val="00B663E8"/>
    <w:rsid w:val="00B74354"/>
    <w:rsid w:val="00B826A6"/>
    <w:rsid w:val="00B95E75"/>
    <w:rsid w:val="00BF4EC5"/>
    <w:rsid w:val="00C05A51"/>
    <w:rsid w:val="00C06B2B"/>
    <w:rsid w:val="00C074E4"/>
    <w:rsid w:val="00C13D73"/>
    <w:rsid w:val="00C21BE5"/>
    <w:rsid w:val="00C27917"/>
    <w:rsid w:val="00C4619A"/>
    <w:rsid w:val="00C80BFE"/>
    <w:rsid w:val="00CA436B"/>
    <w:rsid w:val="00CB1012"/>
    <w:rsid w:val="00D2209F"/>
    <w:rsid w:val="00D31467"/>
    <w:rsid w:val="00D6027B"/>
    <w:rsid w:val="00D636E2"/>
    <w:rsid w:val="00D77B61"/>
    <w:rsid w:val="00DA31D5"/>
    <w:rsid w:val="00DB6D10"/>
    <w:rsid w:val="00DF286D"/>
    <w:rsid w:val="00E06B1F"/>
    <w:rsid w:val="00E135B4"/>
    <w:rsid w:val="00E40CA8"/>
    <w:rsid w:val="00E531F3"/>
    <w:rsid w:val="00E6651E"/>
    <w:rsid w:val="00E67CB3"/>
    <w:rsid w:val="00E8177E"/>
    <w:rsid w:val="00E96363"/>
    <w:rsid w:val="00EB6B4E"/>
    <w:rsid w:val="00EC6E6F"/>
    <w:rsid w:val="00ED13DD"/>
    <w:rsid w:val="00EF5AD6"/>
    <w:rsid w:val="00EF7ADD"/>
    <w:rsid w:val="00F00707"/>
    <w:rsid w:val="00F15ACA"/>
    <w:rsid w:val="00F21AB6"/>
    <w:rsid w:val="00F261D1"/>
    <w:rsid w:val="00F8420E"/>
    <w:rsid w:val="00F874C7"/>
    <w:rsid w:val="00FB33C1"/>
    <w:rsid w:val="00FC2C66"/>
    <w:rsid w:val="00FD0F27"/>
    <w:rsid w:val="00FD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04FB2"/>
  <w15:chartTrackingRefBased/>
  <w15:docId w15:val="{73B9F821-919C-4F45-B944-43911CCE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B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0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5376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06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06D8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06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06D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 Ting</dc:creator>
  <cp:keywords/>
  <dc:description/>
  <cp:lastModifiedBy>Liang Ting</cp:lastModifiedBy>
  <cp:revision>250</cp:revision>
  <dcterms:created xsi:type="dcterms:W3CDTF">2019-10-28T02:37:00Z</dcterms:created>
  <dcterms:modified xsi:type="dcterms:W3CDTF">2020-11-05T06:11:00Z</dcterms:modified>
</cp:coreProperties>
</file>